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CAE26" w14:textId="641F0429" w:rsidR="002E4E50" w:rsidRPr="002E4E50" w:rsidRDefault="002E4E50" w:rsidP="002E4E50">
      <w:pPr>
        <w:pStyle w:val="berschrift1"/>
        <w:jc w:val="center"/>
        <w:rPr>
          <w:b/>
          <w:bCs/>
          <w:color w:val="000000" w:themeColor="text1"/>
        </w:rPr>
      </w:pPr>
      <w:r w:rsidRPr="002E4E50">
        <w:rPr>
          <w:color w:val="000000" w:themeColor="text1"/>
        </w:rPr>
        <w:t>Hans Albers</w:t>
      </w:r>
      <w:r w:rsidRPr="002E4E50">
        <w:rPr>
          <w:b/>
          <w:bCs/>
          <w:color w:val="000000" w:themeColor="text1"/>
        </w:rPr>
        <w:t xml:space="preserve"> - </w:t>
      </w:r>
      <w:r w:rsidRPr="002E4E50">
        <w:rPr>
          <w:color w:val="000000" w:themeColor="text1"/>
        </w:rPr>
        <w:t>s</w:t>
      </w:r>
      <w:r w:rsidRPr="002E4E50">
        <w:rPr>
          <w:color w:val="000000" w:themeColor="text1"/>
        </w:rPr>
        <w:t>ein Leben, seine Lieder</w:t>
      </w:r>
    </w:p>
    <w:p w14:paraId="7C91A83D" w14:textId="77777777" w:rsidR="002E4E50" w:rsidRPr="002E4E50" w:rsidRDefault="002E4E50" w:rsidP="002E4E50">
      <w:pPr>
        <w:pStyle w:val="berschrift2"/>
        <w:jc w:val="center"/>
        <w:rPr>
          <w:color w:val="000000" w:themeColor="text1"/>
        </w:rPr>
      </w:pPr>
      <w:r w:rsidRPr="002E4E50">
        <w:rPr>
          <w:color w:val="000000" w:themeColor="text1"/>
        </w:rPr>
        <w:t>mit Dirk Wittun und Wolfgang Völkl</w:t>
      </w:r>
    </w:p>
    <w:p w14:paraId="09CC49BB" w14:textId="77777777" w:rsidR="002E4E50" w:rsidRDefault="002E4E50" w:rsidP="002E4E50">
      <w:pPr>
        <w:jc w:val="center"/>
      </w:pPr>
    </w:p>
    <w:p w14:paraId="753690D2" w14:textId="77777777" w:rsidR="002E4E50" w:rsidRDefault="002E4E50" w:rsidP="002E4E50">
      <w:pPr>
        <w:jc w:val="center"/>
      </w:pPr>
      <w:r w:rsidRPr="002E4E50">
        <w:rPr>
          <w:i/>
          <w:iCs/>
        </w:rPr>
        <w:t>»Eine reife schauspielerische Leistung, garniert mit gekonnter, musikalischer Begleitung auf einer Vielzahl von Instrumenten, beginnend vom Kontrabass und Ukulele bis zur Buschtrommel.«</w:t>
      </w:r>
      <w:r>
        <w:rPr>
          <w:i/>
          <w:iCs/>
        </w:rPr>
        <w:br/>
      </w:r>
      <w:r>
        <w:t>Kölner Stadtanzeiger</w:t>
      </w:r>
    </w:p>
    <w:p w14:paraId="7564F228" w14:textId="495EB143" w:rsidR="002E4E50" w:rsidRPr="002E4E50" w:rsidRDefault="002E4E50" w:rsidP="002E4E50">
      <w:pPr>
        <w:jc w:val="center"/>
        <w:rPr>
          <w:i/>
          <w:iCs/>
        </w:rPr>
      </w:pPr>
    </w:p>
    <w:p w14:paraId="72EC96BF" w14:textId="77777777" w:rsidR="002E4E50" w:rsidRDefault="002E4E50" w:rsidP="002E4E50"/>
    <w:p w14:paraId="7AF03474" w14:textId="422DD260" w:rsidR="002E4E50" w:rsidRPr="002E4E50" w:rsidRDefault="002E4E50" w:rsidP="002E4E50">
      <w:pPr>
        <w:jc w:val="center"/>
      </w:pPr>
      <w:r w:rsidRPr="002E4E50">
        <w:t>Hans Albers war mehr als das Klischee vom singenden Seemann: Als größter männlicher Ufa-Star steht er in einer Reihe mit Marlene Dietrich und den Comedian Harmonists. Sein Gesangsstil inspirierte Udo Lindenberg, Rio Reiser und Herbert Grönemeyer. Sein authentischer, direkter Schauspielstil prägte den deutschen Tonfilm wie kein anderer. Umstritten war seine Rolle im Film des Dritten Reiches, gleichermaßen gebraucht und gehasst von „Dr. Goehhhbels“, wie der Propagandaminister von Albers spöttisch genannt wurde.</w:t>
      </w:r>
    </w:p>
    <w:p w14:paraId="6C192F90" w14:textId="77777777" w:rsidR="002E4E50" w:rsidRDefault="002E4E50" w:rsidP="002E4E50">
      <w:pPr>
        <w:jc w:val="center"/>
      </w:pPr>
      <w:r w:rsidRPr="002E4E50">
        <w:t>Ein Kanonenkugelflug durch ein Leben mit Licht und Schatten, mit bekannten Songs wie „Komm auf die Schaukel, Luise“, „Hoppla, jetzt komm ich“ oder „La Paloma“. Aber Dirk Wittun und Wolfgang Völkl fischen auch weniger bekannte musikalische Perlen vom Albersschen Meeresgrund.</w:t>
      </w:r>
    </w:p>
    <w:p w14:paraId="41F47DC1" w14:textId="77777777" w:rsidR="002E4E50" w:rsidRDefault="002E4E50" w:rsidP="002E4E50">
      <w:pPr>
        <w:jc w:val="center"/>
      </w:pPr>
    </w:p>
    <w:p w14:paraId="35FE194B" w14:textId="22A226CE" w:rsidR="002E4E50" w:rsidRDefault="002E4E50" w:rsidP="002E4E50">
      <w:pPr>
        <w:jc w:val="center"/>
      </w:pPr>
      <w:r>
        <w:t>Kurzversion:</w:t>
      </w:r>
    </w:p>
    <w:p w14:paraId="5FFDE421" w14:textId="0560576C" w:rsidR="002E4E50" w:rsidRDefault="002E4E50" w:rsidP="002E4E50">
      <w:pPr>
        <w:jc w:val="center"/>
      </w:pPr>
      <w:r w:rsidRPr="002E4E50">
        <w:t>Ein Kanonenkugelflug durch ein Leben mit Licht und Schatten, mit bekannten Songs wie „Komm auf die Schaukel, Luise“, „Hoppla, jetzt komm ich“ oder „La Paloma“.</w:t>
      </w:r>
    </w:p>
    <w:p w14:paraId="7EC40FCA" w14:textId="77777777" w:rsidR="002E4E50" w:rsidRDefault="002E4E50" w:rsidP="002E4E50">
      <w:pPr>
        <w:jc w:val="center"/>
      </w:pPr>
    </w:p>
    <w:p w14:paraId="5AF188B5" w14:textId="0713DA73" w:rsidR="002E4E50" w:rsidRDefault="002E4E50" w:rsidP="002E4E50">
      <w:pPr>
        <w:jc w:val="center"/>
      </w:pPr>
      <w:r>
        <w:t>Trailer:</w:t>
      </w:r>
    </w:p>
    <w:p w14:paraId="45B30CDC" w14:textId="2FB7D135" w:rsidR="002E4E50" w:rsidRDefault="002E4E50" w:rsidP="002E4E50">
      <w:pPr>
        <w:jc w:val="center"/>
      </w:pPr>
      <w:hyperlink r:id="rId4" w:history="1">
        <w:r w:rsidRPr="004D0EC7">
          <w:rPr>
            <w:rStyle w:val="Hyperlink"/>
          </w:rPr>
          <w:t>https://www.youtube.com/watch?v=8MTsFT7HHt4</w:t>
        </w:r>
      </w:hyperlink>
    </w:p>
    <w:p w14:paraId="483BB946" w14:textId="77777777" w:rsidR="002E4E50" w:rsidRDefault="002E4E50" w:rsidP="002E4E50">
      <w:pPr>
        <w:jc w:val="center"/>
      </w:pPr>
    </w:p>
    <w:p w14:paraId="3C82B2E4" w14:textId="77777777" w:rsidR="002E4E50" w:rsidRPr="002E4E50" w:rsidRDefault="002E4E50" w:rsidP="002E4E50">
      <w:pPr>
        <w:jc w:val="center"/>
      </w:pPr>
      <w:r w:rsidRPr="002E4E50">
        <w:t xml:space="preserve">über den Künstler </w:t>
      </w:r>
    </w:p>
    <w:p w14:paraId="5B16A344" w14:textId="4EF4C8C5" w:rsidR="002E4E50" w:rsidRDefault="002E4E50" w:rsidP="002E4E50">
      <w:pPr>
        <w:jc w:val="center"/>
      </w:pPr>
      <w:r w:rsidRPr="002E4E50">
        <w:t xml:space="preserve">Dirk Witthuhn ist Schauspieler, Sänger, Musiker, Song- und Musicalautor und ein Meister des komischen Fachs. Mit seinem Hans-Albers-Abend tourt er seit vielen Jahren erfolgreich an der Seite des Musikers Wolfgang Völkl durch Deutschland. </w:t>
      </w:r>
    </w:p>
    <w:sectPr w:rsidR="002E4E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E50"/>
    <w:rsid w:val="002E4E50"/>
    <w:rsid w:val="008945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23BF37B"/>
  <w15:chartTrackingRefBased/>
  <w15:docId w15:val="{E1402C0D-1614-8E4C-B0FC-A1DF0FBDB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E4E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2E4E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E4E5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E4E5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E4E5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E4E5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E4E5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E4E5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E4E5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E4E5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2E4E5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E4E5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E4E5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E4E5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E4E5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E4E5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E4E5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E4E50"/>
    <w:rPr>
      <w:rFonts w:eastAsiaTheme="majorEastAsia" w:cstheme="majorBidi"/>
      <w:color w:val="272727" w:themeColor="text1" w:themeTint="D8"/>
    </w:rPr>
  </w:style>
  <w:style w:type="paragraph" w:styleId="Titel">
    <w:name w:val="Title"/>
    <w:basedOn w:val="Standard"/>
    <w:next w:val="Standard"/>
    <w:link w:val="TitelZchn"/>
    <w:uiPriority w:val="10"/>
    <w:qFormat/>
    <w:rsid w:val="002E4E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E4E5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E4E5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E4E5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E4E5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E4E50"/>
    <w:rPr>
      <w:i/>
      <w:iCs/>
      <w:color w:val="404040" w:themeColor="text1" w:themeTint="BF"/>
    </w:rPr>
  </w:style>
  <w:style w:type="paragraph" w:styleId="Listenabsatz">
    <w:name w:val="List Paragraph"/>
    <w:basedOn w:val="Standard"/>
    <w:uiPriority w:val="34"/>
    <w:qFormat/>
    <w:rsid w:val="002E4E50"/>
    <w:pPr>
      <w:ind w:left="720"/>
      <w:contextualSpacing/>
    </w:pPr>
  </w:style>
  <w:style w:type="character" w:styleId="IntensiveHervorhebung">
    <w:name w:val="Intense Emphasis"/>
    <w:basedOn w:val="Absatz-Standardschriftart"/>
    <w:uiPriority w:val="21"/>
    <w:qFormat/>
    <w:rsid w:val="002E4E50"/>
    <w:rPr>
      <w:i/>
      <w:iCs/>
      <w:color w:val="0F4761" w:themeColor="accent1" w:themeShade="BF"/>
    </w:rPr>
  </w:style>
  <w:style w:type="paragraph" w:styleId="IntensivesZitat">
    <w:name w:val="Intense Quote"/>
    <w:basedOn w:val="Standard"/>
    <w:next w:val="Standard"/>
    <w:link w:val="IntensivesZitatZchn"/>
    <w:uiPriority w:val="30"/>
    <w:qFormat/>
    <w:rsid w:val="002E4E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E4E50"/>
    <w:rPr>
      <w:i/>
      <w:iCs/>
      <w:color w:val="0F4761" w:themeColor="accent1" w:themeShade="BF"/>
    </w:rPr>
  </w:style>
  <w:style w:type="character" w:styleId="IntensiverVerweis">
    <w:name w:val="Intense Reference"/>
    <w:basedOn w:val="Absatz-Standardschriftart"/>
    <w:uiPriority w:val="32"/>
    <w:qFormat/>
    <w:rsid w:val="002E4E50"/>
    <w:rPr>
      <w:b/>
      <w:bCs/>
      <w:smallCaps/>
      <w:color w:val="0F4761" w:themeColor="accent1" w:themeShade="BF"/>
      <w:spacing w:val="5"/>
    </w:rPr>
  </w:style>
  <w:style w:type="character" w:styleId="Hyperlink">
    <w:name w:val="Hyperlink"/>
    <w:basedOn w:val="Absatz-Standardschriftart"/>
    <w:uiPriority w:val="99"/>
    <w:unhideWhenUsed/>
    <w:rsid w:val="002E4E50"/>
    <w:rPr>
      <w:color w:val="467886" w:themeColor="hyperlink"/>
      <w:u w:val="single"/>
    </w:rPr>
  </w:style>
  <w:style w:type="character" w:styleId="NichtaufgelsteErwhnung">
    <w:name w:val="Unresolved Mention"/>
    <w:basedOn w:val="Absatz-Standardschriftart"/>
    <w:uiPriority w:val="99"/>
    <w:semiHidden/>
    <w:unhideWhenUsed/>
    <w:rsid w:val="002E4E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76572">
      <w:bodyDiv w:val="1"/>
      <w:marLeft w:val="0"/>
      <w:marRight w:val="0"/>
      <w:marTop w:val="0"/>
      <w:marBottom w:val="0"/>
      <w:divBdr>
        <w:top w:val="none" w:sz="0" w:space="0" w:color="auto"/>
        <w:left w:val="none" w:sz="0" w:space="0" w:color="auto"/>
        <w:bottom w:val="none" w:sz="0" w:space="0" w:color="auto"/>
        <w:right w:val="none" w:sz="0" w:space="0" w:color="auto"/>
      </w:divBdr>
      <w:divsChild>
        <w:div w:id="586764537">
          <w:marLeft w:val="-225"/>
          <w:marRight w:val="-225"/>
          <w:marTop w:val="0"/>
          <w:marBottom w:val="0"/>
          <w:divBdr>
            <w:top w:val="none" w:sz="0" w:space="0" w:color="auto"/>
            <w:left w:val="none" w:sz="0" w:space="0" w:color="auto"/>
            <w:bottom w:val="none" w:sz="0" w:space="0" w:color="auto"/>
            <w:right w:val="none" w:sz="0" w:space="0" w:color="auto"/>
          </w:divBdr>
          <w:divsChild>
            <w:div w:id="1751581620">
              <w:marLeft w:val="0"/>
              <w:marRight w:val="0"/>
              <w:marTop w:val="0"/>
              <w:marBottom w:val="0"/>
              <w:divBdr>
                <w:top w:val="none" w:sz="0" w:space="0" w:color="auto"/>
                <w:left w:val="none" w:sz="0" w:space="0" w:color="auto"/>
                <w:bottom w:val="none" w:sz="0" w:space="0" w:color="auto"/>
                <w:right w:val="none" w:sz="0" w:space="0" w:color="auto"/>
              </w:divBdr>
              <w:divsChild>
                <w:div w:id="1551459761">
                  <w:marLeft w:val="0"/>
                  <w:marRight w:val="0"/>
                  <w:marTop w:val="0"/>
                  <w:marBottom w:val="0"/>
                  <w:divBdr>
                    <w:top w:val="none" w:sz="0" w:space="0" w:color="auto"/>
                    <w:left w:val="none" w:sz="0" w:space="0" w:color="auto"/>
                    <w:bottom w:val="none" w:sz="0" w:space="0" w:color="auto"/>
                    <w:right w:val="none" w:sz="0" w:space="0" w:color="auto"/>
                  </w:divBdr>
                  <w:divsChild>
                    <w:div w:id="1625311510">
                      <w:marLeft w:val="0"/>
                      <w:marRight w:val="0"/>
                      <w:marTop w:val="0"/>
                      <w:marBottom w:val="0"/>
                      <w:divBdr>
                        <w:top w:val="none" w:sz="0" w:space="0" w:color="auto"/>
                        <w:left w:val="none" w:sz="0" w:space="0" w:color="auto"/>
                        <w:bottom w:val="none" w:sz="0" w:space="0" w:color="auto"/>
                        <w:right w:val="none" w:sz="0" w:space="0" w:color="auto"/>
                      </w:divBdr>
                      <w:divsChild>
                        <w:div w:id="1054239040">
                          <w:marLeft w:val="0"/>
                          <w:marRight w:val="0"/>
                          <w:marTop w:val="0"/>
                          <w:marBottom w:val="420"/>
                          <w:divBdr>
                            <w:top w:val="none" w:sz="0" w:space="0" w:color="auto"/>
                            <w:left w:val="none" w:sz="0" w:space="0" w:color="auto"/>
                            <w:bottom w:val="none" w:sz="0" w:space="0" w:color="auto"/>
                            <w:right w:val="none" w:sz="0" w:space="0" w:color="auto"/>
                          </w:divBdr>
                          <w:divsChild>
                            <w:div w:id="41913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4987575">
          <w:marLeft w:val="-225"/>
          <w:marRight w:val="-225"/>
          <w:marTop w:val="0"/>
          <w:marBottom w:val="0"/>
          <w:divBdr>
            <w:top w:val="none" w:sz="0" w:space="0" w:color="auto"/>
            <w:left w:val="none" w:sz="0" w:space="0" w:color="auto"/>
            <w:bottom w:val="none" w:sz="0" w:space="0" w:color="auto"/>
            <w:right w:val="none" w:sz="0" w:space="0" w:color="auto"/>
          </w:divBdr>
          <w:divsChild>
            <w:div w:id="476648250">
              <w:marLeft w:val="0"/>
              <w:marRight w:val="0"/>
              <w:marTop w:val="0"/>
              <w:marBottom w:val="0"/>
              <w:divBdr>
                <w:top w:val="none" w:sz="0" w:space="0" w:color="auto"/>
                <w:left w:val="none" w:sz="0" w:space="0" w:color="auto"/>
                <w:bottom w:val="none" w:sz="0" w:space="0" w:color="auto"/>
                <w:right w:val="none" w:sz="0" w:space="0" w:color="auto"/>
              </w:divBdr>
              <w:divsChild>
                <w:div w:id="610402611">
                  <w:marLeft w:val="0"/>
                  <w:marRight w:val="0"/>
                  <w:marTop w:val="0"/>
                  <w:marBottom w:val="0"/>
                  <w:divBdr>
                    <w:top w:val="none" w:sz="0" w:space="0" w:color="auto"/>
                    <w:left w:val="none" w:sz="0" w:space="0" w:color="auto"/>
                    <w:bottom w:val="none" w:sz="0" w:space="0" w:color="auto"/>
                    <w:right w:val="none" w:sz="0" w:space="0" w:color="auto"/>
                  </w:divBdr>
                  <w:divsChild>
                    <w:div w:id="162862346">
                      <w:marLeft w:val="0"/>
                      <w:marRight w:val="0"/>
                      <w:marTop w:val="0"/>
                      <w:marBottom w:val="0"/>
                      <w:divBdr>
                        <w:top w:val="none" w:sz="0" w:space="0" w:color="auto"/>
                        <w:left w:val="none" w:sz="0" w:space="0" w:color="auto"/>
                        <w:bottom w:val="none" w:sz="0" w:space="0" w:color="auto"/>
                        <w:right w:val="none" w:sz="0" w:space="0" w:color="auto"/>
                      </w:divBdr>
                      <w:divsChild>
                        <w:div w:id="1637635882">
                          <w:marLeft w:val="0"/>
                          <w:marRight w:val="0"/>
                          <w:marTop w:val="0"/>
                          <w:marBottom w:val="420"/>
                          <w:divBdr>
                            <w:top w:val="none" w:sz="0" w:space="0" w:color="auto"/>
                            <w:left w:val="none" w:sz="0" w:space="0" w:color="auto"/>
                            <w:bottom w:val="none" w:sz="0" w:space="0" w:color="auto"/>
                            <w:right w:val="none" w:sz="0" w:space="0" w:color="auto"/>
                          </w:divBdr>
                          <w:divsChild>
                            <w:div w:id="20128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963865">
          <w:marLeft w:val="-225"/>
          <w:marRight w:val="-225"/>
          <w:marTop w:val="0"/>
          <w:marBottom w:val="0"/>
          <w:divBdr>
            <w:top w:val="none" w:sz="0" w:space="0" w:color="auto"/>
            <w:left w:val="none" w:sz="0" w:space="0" w:color="auto"/>
            <w:bottom w:val="none" w:sz="0" w:space="0" w:color="auto"/>
            <w:right w:val="none" w:sz="0" w:space="0" w:color="auto"/>
          </w:divBdr>
          <w:divsChild>
            <w:div w:id="117073390">
              <w:marLeft w:val="0"/>
              <w:marRight w:val="0"/>
              <w:marTop w:val="0"/>
              <w:marBottom w:val="0"/>
              <w:divBdr>
                <w:top w:val="none" w:sz="0" w:space="0" w:color="auto"/>
                <w:left w:val="none" w:sz="0" w:space="0" w:color="auto"/>
                <w:bottom w:val="none" w:sz="0" w:space="0" w:color="auto"/>
                <w:right w:val="none" w:sz="0" w:space="0" w:color="auto"/>
              </w:divBdr>
              <w:divsChild>
                <w:div w:id="1200896598">
                  <w:marLeft w:val="0"/>
                  <w:marRight w:val="0"/>
                  <w:marTop w:val="0"/>
                  <w:marBottom w:val="0"/>
                  <w:divBdr>
                    <w:top w:val="none" w:sz="0" w:space="0" w:color="auto"/>
                    <w:left w:val="none" w:sz="0" w:space="0" w:color="auto"/>
                    <w:bottom w:val="none" w:sz="0" w:space="0" w:color="auto"/>
                    <w:right w:val="none" w:sz="0" w:space="0" w:color="auto"/>
                  </w:divBdr>
                  <w:divsChild>
                    <w:div w:id="1622376122">
                      <w:marLeft w:val="0"/>
                      <w:marRight w:val="0"/>
                      <w:marTop w:val="0"/>
                      <w:marBottom w:val="0"/>
                      <w:divBdr>
                        <w:top w:val="none" w:sz="0" w:space="0" w:color="auto"/>
                        <w:left w:val="none" w:sz="0" w:space="0" w:color="auto"/>
                        <w:bottom w:val="none" w:sz="0" w:space="0" w:color="auto"/>
                        <w:right w:val="none" w:sz="0" w:space="0" w:color="auto"/>
                      </w:divBdr>
                      <w:divsChild>
                        <w:div w:id="1056859382">
                          <w:marLeft w:val="0"/>
                          <w:marRight w:val="0"/>
                          <w:marTop w:val="0"/>
                          <w:marBottom w:val="420"/>
                          <w:divBdr>
                            <w:top w:val="none" w:sz="0" w:space="0" w:color="auto"/>
                            <w:left w:val="none" w:sz="0" w:space="0" w:color="auto"/>
                            <w:bottom w:val="none" w:sz="0" w:space="0" w:color="auto"/>
                            <w:right w:val="none" w:sz="0" w:space="0" w:color="auto"/>
                          </w:divBdr>
                          <w:divsChild>
                            <w:div w:id="70826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1667695">
          <w:marLeft w:val="0"/>
          <w:marRight w:val="0"/>
          <w:marTop w:val="0"/>
          <w:marBottom w:val="420"/>
          <w:divBdr>
            <w:top w:val="none" w:sz="0" w:space="0" w:color="auto"/>
            <w:left w:val="none" w:sz="0" w:space="0" w:color="auto"/>
            <w:bottom w:val="none" w:sz="0" w:space="0" w:color="auto"/>
            <w:right w:val="none" w:sz="0" w:space="0" w:color="auto"/>
          </w:divBdr>
          <w:divsChild>
            <w:div w:id="21261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4370">
      <w:bodyDiv w:val="1"/>
      <w:marLeft w:val="0"/>
      <w:marRight w:val="0"/>
      <w:marTop w:val="0"/>
      <w:marBottom w:val="0"/>
      <w:divBdr>
        <w:top w:val="none" w:sz="0" w:space="0" w:color="auto"/>
        <w:left w:val="none" w:sz="0" w:space="0" w:color="auto"/>
        <w:bottom w:val="none" w:sz="0" w:space="0" w:color="auto"/>
        <w:right w:val="none" w:sz="0" w:space="0" w:color="auto"/>
      </w:divBdr>
      <w:divsChild>
        <w:div w:id="945694515">
          <w:marLeft w:val="-225"/>
          <w:marRight w:val="-225"/>
          <w:marTop w:val="0"/>
          <w:marBottom w:val="0"/>
          <w:divBdr>
            <w:top w:val="none" w:sz="0" w:space="0" w:color="auto"/>
            <w:left w:val="none" w:sz="0" w:space="0" w:color="auto"/>
            <w:bottom w:val="none" w:sz="0" w:space="0" w:color="auto"/>
            <w:right w:val="none" w:sz="0" w:space="0" w:color="auto"/>
          </w:divBdr>
          <w:divsChild>
            <w:div w:id="585042245">
              <w:marLeft w:val="0"/>
              <w:marRight w:val="0"/>
              <w:marTop w:val="0"/>
              <w:marBottom w:val="0"/>
              <w:divBdr>
                <w:top w:val="none" w:sz="0" w:space="0" w:color="auto"/>
                <w:left w:val="none" w:sz="0" w:space="0" w:color="auto"/>
                <w:bottom w:val="none" w:sz="0" w:space="0" w:color="auto"/>
                <w:right w:val="none" w:sz="0" w:space="0" w:color="auto"/>
              </w:divBdr>
              <w:divsChild>
                <w:div w:id="1077094664">
                  <w:marLeft w:val="0"/>
                  <w:marRight w:val="0"/>
                  <w:marTop w:val="0"/>
                  <w:marBottom w:val="0"/>
                  <w:divBdr>
                    <w:top w:val="none" w:sz="0" w:space="0" w:color="auto"/>
                    <w:left w:val="none" w:sz="0" w:space="0" w:color="auto"/>
                    <w:bottom w:val="none" w:sz="0" w:space="0" w:color="auto"/>
                    <w:right w:val="none" w:sz="0" w:space="0" w:color="auto"/>
                  </w:divBdr>
                  <w:divsChild>
                    <w:div w:id="610168988">
                      <w:marLeft w:val="0"/>
                      <w:marRight w:val="0"/>
                      <w:marTop w:val="0"/>
                      <w:marBottom w:val="0"/>
                      <w:divBdr>
                        <w:top w:val="none" w:sz="0" w:space="0" w:color="auto"/>
                        <w:left w:val="none" w:sz="0" w:space="0" w:color="auto"/>
                        <w:bottom w:val="none" w:sz="0" w:space="0" w:color="auto"/>
                        <w:right w:val="none" w:sz="0" w:space="0" w:color="auto"/>
                      </w:divBdr>
                      <w:divsChild>
                        <w:div w:id="320933740">
                          <w:marLeft w:val="0"/>
                          <w:marRight w:val="0"/>
                          <w:marTop w:val="0"/>
                          <w:marBottom w:val="420"/>
                          <w:divBdr>
                            <w:top w:val="none" w:sz="0" w:space="0" w:color="auto"/>
                            <w:left w:val="none" w:sz="0" w:space="0" w:color="auto"/>
                            <w:bottom w:val="none" w:sz="0" w:space="0" w:color="auto"/>
                            <w:right w:val="none" w:sz="0" w:space="0" w:color="auto"/>
                          </w:divBdr>
                          <w:divsChild>
                            <w:div w:id="138112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439443">
          <w:marLeft w:val="-225"/>
          <w:marRight w:val="-225"/>
          <w:marTop w:val="0"/>
          <w:marBottom w:val="0"/>
          <w:divBdr>
            <w:top w:val="none" w:sz="0" w:space="0" w:color="auto"/>
            <w:left w:val="none" w:sz="0" w:space="0" w:color="auto"/>
            <w:bottom w:val="none" w:sz="0" w:space="0" w:color="auto"/>
            <w:right w:val="none" w:sz="0" w:space="0" w:color="auto"/>
          </w:divBdr>
          <w:divsChild>
            <w:div w:id="1282683651">
              <w:marLeft w:val="0"/>
              <w:marRight w:val="0"/>
              <w:marTop w:val="0"/>
              <w:marBottom w:val="0"/>
              <w:divBdr>
                <w:top w:val="none" w:sz="0" w:space="0" w:color="auto"/>
                <w:left w:val="none" w:sz="0" w:space="0" w:color="auto"/>
                <w:bottom w:val="none" w:sz="0" w:space="0" w:color="auto"/>
                <w:right w:val="none" w:sz="0" w:space="0" w:color="auto"/>
              </w:divBdr>
              <w:divsChild>
                <w:div w:id="223416610">
                  <w:marLeft w:val="0"/>
                  <w:marRight w:val="0"/>
                  <w:marTop w:val="0"/>
                  <w:marBottom w:val="0"/>
                  <w:divBdr>
                    <w:top w:val="none" w:sz="0" w:space="0" w:color="auto"/>
                    <w:left w:val="none" w:sz="0" w:space="0" w:color="auto"/>
                    <w:bottom w:val="none" w:sz="0" w:space="0" w:color="auto"/>
                    <w:right w:val="none" w:sz="0" w:space="0" w:color="auto"/>
                  </w:divBdr>
                  <w:divsChild>
                    <w:div w:id="485123059">
                      <w:marLeft w:val="0"/>
                      <w:marRight w:val="0"/>
                      <w:marTop w:val="0"/>
                      <w:marBottom w:val="0"/>
                      <w:divBdr>
                        <w:top w:val="none" w:sz="0" w:space="0" w:color="auto"/>
                        <w:left w:val="none" w:sz="0" w:space="0" w:color="auto"/>
                        <w:bottom w:val="none" w:sz="0" w:space="0" w:color="auto"/>
                        <w:right w:val="none" w:sz="0" w:space="0" w:color="auto"/>
                      </w:divBdr>
                      <w:divsChild>
                        <w:div w:id="238490229">
                          <w:marLeft w:val="0"/>
                          <w:marRight w:val="0"/>
                          <w:marTop w:val="0"/>
                          <w:marBottom w:val="420"/>
                          <w:divBdr>
                            <w:top w:val="none" w:sz="0" w:space="0" w:color="auto"/>
                            <w:left w:val="none" w:sz="0" w:space="0" w:color="auto"/>
                            <w:bottom w:val="none" w:sz="0" w:space="0" w:color="auto"/>
                            <w:right w:val="none" w:sz="0" w:space="0" w:color="auto"/>
                          </w:divBdr>
                          <w:divsChild>
                            <w:div w:id="135025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545623">
          <w:marLeft w:val="-225"/>
          <w:marRight w:val="-225"/>
          <w:marTop w:val="0"/>
          <w:marBottom w:val="0"/>
          <w:divBdr>
            <w:top w:val="none" w:sz="0" w:space="0" w:color="auto"/>
            <w:left w:val="none" w:sz="0" w:space="0" w:color="auto"/>
            <w:bottom w:val="none" w:sz="0" w:space="0" w:color="auto"/>
            <w:right w:val="none" w:sz="0" w:space="0" w:color="auto"/>
          </w:divBdr>
          <w:divsChild>
            <w:div w:id="492333154">
              <w:marLeft w:val="0"/>
              <w:marRight w:val="0"/>
              <w:marTop w:val="0"/>
              <w:marBottom w:val="0"/>
              <w:divBdr>
                <w:top w:val="none" w:sz="0" w:space="0" w:color="auto"/>
                <w:left w:val="none" w:sz="0" w:space="0" w:color="auto"/>
                <w:bottom w:val="none" w:sz="0" w:space="0" w:color="auto"/>
                <w:right w:val="none" w:sz="0" w:space="0" w:color="auto"/>
              </w:divBdr>
              <w:divsChild>
                <w:div w:id="1303343813">
                  <w:marLeft w:val="0"/>
                  <w:marRight w:val="0"/>
                  <w:marTop w:val="0"/>
                  <w:marBottom w:val="0"/>
                  <w:divBdr>
                    <w:top w:val="none" w:sz="0" w:space="0" w:color="auto"/>
                    <w:left w:val="none" w:sz="0" w:space="0" w:color="auto"/>
                    <w:bottom w:val="none" w:sz="0" w:space="0" w:color="auto"/>
                    <w:right w:val="none" w:sz="0" w:space="0" w:color="auto"/>
                  </w:divBdr>
                  <w:divsChild>
                    <w:div w:id="1234009436">
                      <w:marLeft w:val="0"/>
                      <w:marRight w:val="0"/>
                      <w:marTop w:val="0"/>
                      <w:marBottom w:val="0"/>
                      <w:divBdr>
                        <w:top w:val="none" w:sz="0" w:space="0" w:color="auto"/>
                        <w:left w:val="none" w:sz="0" w:space="0" w:color="auto"/>
                        <w:bottom w:val="none" w:sz="0" w:space="0" w:color="auto"/>
                        <w:right w:val="none" w:sz="0" w:space="0" w:color="auto"/>
                      </w:divBdr>
                      <w:divsChild>
                        <w:div w:id="2115396023">
                          <w:marLeft w:val="0"/>
                          <w:marRight w:val="0"/>
                          <w:marTop w:val="0"/>
                          <w:marBottom w:val="420"/>
                          <w:divBdr>
                            <w:top w:val="none" w:sz="0" w:space="0" w:color="auto"/>
                            <w:left w:val="none" w:sz="0" w:space="0" w:color="auto"/>
                            <w:bottom w:val="none" w:sz="0" w:space="0" w:color="auto"/>
                            <w:right w:val="none" w:sz="0" w:space="0" w:color="auto"/>
                          </w:divBdr>
                          <w:divsChild>
                            <w:div w:id="62384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065181">
          <w:marLeft w:val="0"/>
          <w:marRight w:val="0"/>
          <w:marTop w:val="0"/>
          <w:marBottom w:val="420"/>
          <w:divBdr>
            <w:top w:val="none" w:sz="0" w:space="0" w:color="auto"/>
            <w:left w:val="none" w:sz="0" w:space="0" w:color="auto"/>
            <w:bottom w:val="none" w:sz="0" w:space="0" w:color="auto"/>
            <w:right w:val="none" w:sz="0" w:space="0" w:color="auto"/>
          </w:divBdr>
          <w:divsChild>
            <w:div w:id="142426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28207">
      <w:bodyDiv w:val="1"/>
      <w:marLeft w:val="0"/>
      <w:marRight w:val="0"/>
      <w:marTop w:val="0"/>
      <w:marBottom w:val="0"/>
      <w:divBdr>
        <w:top w:val="none" w:sz="0" w:space="0" w:color="auto"/>
        <w:left w:val="none" w:sz="0" w:space="0" w:color="auto"/>
        <w:bottom w:val="none" w:sz="0" w:space="0" w:color="auto"/>
        <w:right w:val="none" w:sz="0" w:space="0" w:color="auto"/>
      </w:divBdr>
      <w:divsChild>
        <w:div w:id="941453101">
          <w:marLeft w:val="0"/>
          <w:marRight w:val="0"/>
          <w:marTop w:val="0"/>
          <w:marBottom w:val="0"/>
          <w:divBdr>
            <w:top w:val="none" w:sz="0" w:space="0" w:color="auto"/>
            <w:left w:val="none" w:sz="0" w:space="0" w:color="auto"/>
            <w:bottom w:val="none" w:sz="0" w:space="0" w:color="auto"/>
            <w:right w:val="none" w:sz="0" w:space="0" w:color="auto"/>
          </w:divBdr>
          <w:divsChild>
            <w:div w:id="1311403347">
              <w:marLeft w:val="0"/>
              <w:marRight w:val="0"/>
              <w:marTop w:val="0"/>
              <w:marBottom w:val="0"/>
              <w:divBdr>
                <w:top w:val="none" w:sz="0" w:space="0" w:color="auto"/>
                <w:left w:val="none" w:sz="0" w:space="0" w:color="auto"/>
                <w:bottom w:val="none" w:sz="0" w:space="0" w:color="auto"/>
                <w:right w:val="none" w:sz="0" w:space="0" w:color="auto"/>
              </w:divBdr>
              <w:divsChild>
                <w:div w:id="1392342090">
                  <w:marLeft w:val="0"/>
                  <w:marRight w:val="0"/>
                  <w:marTop w:val="0"/>
                  <w:marBottom w:val="0"/>
                  <w:divBdr>
                    <w:top w:val="none" w:sz="0" w:space="0" w:color="auto"/>
                    <w:left w:val="none" w:sz="0" w:space="0" w:color="auto"/>
                    <w:bottom w:val="none" w:sz="0" w:space="0" w:color="auto"/>
                    <w:right w:val="none" w:sz="0" w:space="0" w:color="auto"/>
                  </w:divBdr>
                  <w:divsChild>
                    <w:div w:id="1634631611">
                      <w:marLeft w:val="0"/>
                      <w:marRight w:val="0"/>
                      <w:marTop w:val="0"/>
                      <w:marBottom w:val="0"/>
                      <w:divBdr>
                        <w:top w:val="none" w:sz="0" w:space="0" w:color="auto"/>
                        <w:left w:val="none" w:sz="0" w:space="0" w:color="auto"/>
                        <w:bottom w:val="none" w:sz="0" w:space="0" w:color="auto"/>
                        <w:right w:val="none" w:sz="0" w:space="0" w:color="auto"/>
                      </w:divBdr>
                    </w:div>
                  </w:divsChild>
                </w:div>
                <w:div w:id="379402300">
                  <w:marLeft w:val="0"/>
                  <w:marRight w:val="0"/>
                  <w:marTop w:val="0"/>
                  <w:marBottom w:val="0"/>
                  <w:divBdr>
                    <w:top w:val="none" w:sz="0" w:space="0" w:color="auto"/>
                    <w:left w:val="none" w:sz="0" w:space="0" w:color="auto"/>
                    <w:bottom w:val="none" w:sz="0" w:space="0" w:color="auto"/>
                    <w:right w:val="none" w:sz="0" w:space="0" w:color="auto"/>
                  </w:divBdr>
                  <w:divsChild>
                    <w:div w:id="2011638908">
                      <w:marLeft w:val="0"/>
                      <w:marRight w:val="0"/>
                      <w:marTop w:val="0"/>
                      <w:marBottom w:val="0"/>
                      <w:divBdr>
                        <w:top w:val="none" w:sz="0" w:space="0" w:color="auto"/>
                        <w:left w:val="none" w:sz="0" w:space="0" w:color="auto"/>
                        <w:bottom w:val="none" w:sz="0" w:space="0" w:color="auto"/>
                        <w:right w:val="none" w:sz="0" w:space="0" w:color="auto"/>
                      </w:divBdr>
                    </w:div>
                  </w:divsChild>
                </w:div>
                <w:div w:id="1020593765">
                  <w:marLeft w:val="0"/>
                  <w:marRight w:val="0"/>
                  <w:marTop w:val="0"/>
                  <w:marBottom w:val="0"/>
                  <w:divBdr>
                    <w:top w:val="none" w:sz="0" w:space="0" w:color="auto"/>
                    <w:left w:val="none" w:sz="0" w:space="0" w:color="auto"/>
                    <w:bottom w:val="none" w:sz="0" w:space="0" w:color="auto"/>
                    <w:right w:val="none" w:sz="0" w:space="0" w:color="auto"/>
                  </w:divBdr>
                  <w:divsChild>
                    <w:div w:id="173280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991544">
      <w:bodyDiv w:val="1"/>
      <w:marLeft w:val="0"/>
      <w:marRight w:val="0"/>
      <w:marTop w:val="0"/>
      <w:marBottom w:val="0"/>
      <w:divBdr>
        <w:top w:val="none" w:sz="0" w:space="0" w:color="auto"/>
        <w:left w:val="none" w:sz="0" w:space="0" w:color="auto"/>
        <w:bottom w:val="none" w:sz="0" w:space="0" w:color="auto"/>
        <w:right w:val="none" w:sz="0" w:space="0" w:color="auto"/>
      </w:divBdr>
      <w:divsChild>
        <w:div w:id="293603014">
          <w:marLeft w:val="0"/>
          <w:marRight w:val="0"/>
          <w:marTop w:val="0"/>
          <w:marBottom w:val="0"/>
          <w:divBdr>
            <w:top w:val="none" w:sz="0" w:space="0" w:color="auto"/>
            <w:left w:val="none" w:sz="0" w:space="0" w:color="auto"/>
            <w:bottom w:val="none" w:sz="0" w:space="0" w:color="auto"/>
            <w:right w:val="none" w:sz="0" w:space="0" w:color="auto"/>
          </w:divBdr>
          <w:divsChild>
            <w:div w:id="1442259057">
              <w:marLeft w:val="0"/>
              <w:marRight w:val="0"/>
              <w:marTop w:val="0"/>
              <w:marBottom w:val="0"/>
              <w:divBdr>
                <w:top w:val="none" w:sz="0" w:space="0" w:color="auto"/>
                <w:left w:val="none" w:sz="0" w:space="0" w:color="auto"/>
                <w:bottom w:val="none" w:sz="0" w:space="0" w:color="auto"/>
                <w:right w:val="none" w:sz="0" w:space="0" w:color="auto"/>
              </w:divBdr>
              <w:divsChild>
                <w:div w:id="2088570257">
                  <w:marLeft w:val="0"/>
                  <w:marRight w:val="0"/>
                  <w:marTop w:val="0"/>
                  <w:marBottom w:val="0"/>
                  <w:divBdr>
                    <w:top w:val="none" w:sz="0" w:space="0" w:color="auto"/>
                    <w:left w:val="none" w:sz="0" w:space="0" w:color="auto"/>
                    <w:bottom w:val="none" w:sz="0" w:space="0" w:color="auto"/>
                    <w:right w:val="none" w:sz="0" w:space="0" w:color="auto"/>
                  </w:divBdr>
                  <w:divsChild>
                    <w:div w:id="202521093">
                      <w:marLeft w:val="0"/>
                      <w:marRight w:val="0"/>
                      <w:marTop w:val="0"/>
                      <w:marBottom w:val="0"/>
                      <w:divBdr>
                        <w:top w:val="none" w:sz="0" w:space="0" w:color="auto"/>
                        <w:left w:val="none" w:sz="0" w:space="0" w:color="auto"/>
                        <w:bottom w:val="none" w:sz="0" w:space="0" w:color="auto"/>
                        <w:right w:val="none" w:sz="0" w:space="0" w:color="auto"/>
                      </w:divBdr>
                    </w:div>
                  </w:divsChild>
                </w:div>
                <w:div w:id="342585415">
                  <w:marLeft w:val="0"/>
                  <w:marRight w:val="0"/>
                  <w:marTop w:val="0"/>
                  <w:marBottom w:val="0"/>
                  <w:divBdr>
                    <w:top w:val="none" w:sz="0" w:space="0" w:color="auto"/>
                    <w:left w:val="none" w:sz="0" w:space="0" w:color="auto"/>
                    <w:bottom w:val="none" w:sz="0" w:space="0" w:color="auto"/>
                    <w:right w:val="none" w:sz="0" w:space="0" w:color="auto"/>
                  </w:divBdr>
                  <w:divsChild>
                    <w:div w:id="114057073">
                      <w:marLeft w:val="0"/>
                      <w:marRight w:val="0"/>
                      <w:marTop w:val="0"/>
                      <w:marBottom w:val="0"/>
                      <w:divBdr>
                        <w:top w:val="none" w:sz="0" w:space="0" w:color="auto"/>
                        <w:left w:val="none" w:sz="0" w:space="0" w:color="auto"/>
                        <w:bottom w:val="none" w:sz="0" w:space="0" w:color="auto"/>
                        <w:right w:val="none" w:sz="0" w:space="0" w:color="auto"/>
                      </w:divBdr>
                    </w:div>
                  </w:divsChild>
                </w:div>
                <w:div w:id="1386442655">
                  <w:marLeft w:val="0"/>
                  <w:marRight w:val="0"/>
                  <w:marTop w:val="0"/>
                  <w:marBottom w:val="0"/>
                  <w:divBdr>
                    <w:top w:val="none" w:sz="0" w:space="0" w:color="auto"/>
                    <w:left w:val="none" w:sz="0" w:space="0" w:color="auto"/>
                    <w:bottom w:val="none" w:sz="0" w:space="0" w:color="auto"/>
                    <w:right w:val="none" w:sz="0" w:space="0" w:color="auto"/>
                  </w:divBdr>
                  <w:divsChild>
                    <w:div w:id="198681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8MTsFT7HHt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1401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dc:creator>
  <cp:keywords/>
  <dc:description/>
  <cp:lastModifiedBy>Jonas</cp:lastModifiedBy>
  <cp:revision>1</cp:revision>
  <dcterms:created xsi:type="dcterms:W3CDTF">2024-09-03T07:09:00Z</dcterms:created>
  <dcterms:modified xsi:type="dcterms:W3CDTF">2024-09-03T07:14:00Z</dcterms:modified>
</cp:coreProperties>
</file>